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96" w:rsidRDefault="007E3996" w:rsidP="007E3996">
      <w:pPr>
        <w:ind w:left="360"/>
        <w:rPr>
          <w:b/>
        </w:rPr>
      </w:pPr>
      <w:r>
        <w:rPr>
          <w:b/>
        </w:rPr>
        <w:t>*Bu notta zaman zaman yer alan İngilizce metinlerin gerekli Türkçe içerikleri de hemen önce veya sonrasında verilmiştir.</w:t>
      </w:r>
    </w:p>
    <w:p w:rsidR="007E3996" w:rsidRDefault="007E3996" w:rsidP="007E3996">
      <w:pPr>
        <w:ind w:left="360"/>
      </w:pPr>
    </w:p>
    <w:p w:rsidR="007E3996" w:rsidRPr="000C0305" w:rsidRDefault="007E3996" w:rsidP="000C0305">
      <w:pPr>
        <w:pStyle w:val="ListeParagraf"/>
        <w:numPr>
          <w:ilvl w:val="0"/>
          <w:numId w:val="9"/>
        </w:numPr>
        <w:rPr>
          <w:b/>
        </w:rPr>
      </w:pPr>
      <w:r w:rsidRPr="000C0305">
        <w:rPr>
          <w:b/>
        </w:rPr>
        <w:t>SLAYTLARI HAZIRLAMA</w:t>
      </w:r>
    </w:p>
    <w:p w:rsidR="007E3996" w:rsidRPr="002D418C" w:rsidRDefault="007E3996" w:rsidP="007E3996">
      <w:pPr>
        <w:pStyle w:val="ListeParagraf"/>
        <w:rPr>
          <w:b/>
        </w:rPr>
      </w:pPr>
    </w:p>
    <w:p w:rsidR="007E3996" w:rsidRDefault="007E3996" w:rsidP="007E3996">
      <w:pPr>
        <w:pStyle w:val="ListeParagraf"/>
        <w:numPr>
          <w:ilvl w:val="0"/>
          <w:numId w:val="6"/>
        </w:numPr>
      </w:pPr>
      <w:r w:rsidRPr="001A5EA9">
        <w:t>Dinleyiciler sizi dinlemeye geliyor, slaytları seyretmeye değil.</w:t>
      </w:r>
      <w:r>
        <w:t xml:space="preserve"> </w:t>
      </w:r>
      <w:proofErr w:type="spellStart"/>
      <w:r>
        <w:t>Ppt</w:t>
      </w:r>
      <w:proofErr w:type="spellEnd"/>
      <w:r>
        <w:t xml:space="preserve"> bir araçtır, siz bir “talk (konuşma)” veriyorsunuz. Öyleyse “</w:t>
      </w:r>
      <w:proofErr w:type="spellStart"/>
      <w:r>
        <w:t>ppt</w:t>
      </w:r>
      <w:proofErr w:type="spellEnd"/>
      <w:r>
        <w:t xml:space="preserve"> </w:t>
      </w:r>
      <w:proofErr w:type="spellStart"/>
      <w:r>
        <w:t>s</w:t>
      </w:r>
      <w:bookmarkStart w:id="0" w:name="_GoBack"/>
      <w:bookmarkEnd w:id="0"/>
      <w:r>
        <w:t>how</w:t>
      </w:r>
      <w:proofErr w:type="spellEnd"/>
      <w:r>
        <w:t>” koyalım kendileri izlesin. Slaytları cümbüş yapmayın</w:t>
      </w:r>
    </w:p>
    <w:p w:rsidR="007E3996" w:rsidRDefault="007E3996" w:rsidP="007E3996">
      <w:pPr>
        <w:pStyle w:val="ListeParagraf"/>
        <w:numPr>
          <w:ilvl w:val="0"/>
          <w:numId w:val="6"/>
        </w:numPr>
      </w:pPr>
      <w:r>
        <w:t xml:space="preserve">Her </w:t>
      </w:r>
      <w:proofErr w:type="spellStart"/>
      <w:r>
        <w:t>slaytın</w:t>
      </w:r>
      <w:proofErr w:type="spellEnd"/>
      <w:r>
        <w:t xml:space="preserve"> bir mesajı olmalı ve başlık bunu ifade etmeli.</w:t>
      </w:r>
    </w:p>
    <w:p w:rsidR="007E3996" w:rsidRDefault="007E3996" w:rsidP="007E3996">
      <w:pPr>
        <w:ind w:left="360"/>
      </w:pPr>
      <w:r w:rsidRPr="00E10043">
        <w:t xml:space="preserve">Başlık uzunluğu </w:t>
      </w:r>
      <w:proofErr w:type="spellStart"/>
      <w:r w:rsidRPr="00E10043">
        <w:t>gorece</w:t>
      </w:r>
      <w:r>
        <w:t>li</w:t>
      </w:r>
      <w:proofErr w:type="spellEnd"/>
      <w:r>
        <w:t xml:space="preserve">. Başlık o </w:t>
      </w:r>
      <w:proofErr w:type="spellStart"/>
      <w:r>
        <w:t>slaytın</w:t>
      </w:r>
      <w:proofErr w:type="spellEnd"/>
      <w:r>
        <w:t xml:space="preserve"> meramını anlatmalı. </w:t>
      </w:r>
    </w:p>
    <w:p w:rsidR="007E3996" w:rsidRDefault="007E3996" w:rsidP="007E3996">
      <w:pPr>
        <w:ind w:left="360"/>
      </w:pPr>
      <w:r>
        <w:t>Kısa ama bilgilendirici olmalı: Kibar başlıklar çok kere yetersiz başlıklardır: “</w:t>
      </w:r>
      <w:proofErr w:type="spellStart"/>
      <w:r>
        <w:t>Erdös’ün</w:t>
      </w:r>
      <w:proofErr w:type="spellEnd"/>
      <w:r>
        <w:t xml:space="preserve"> bir teorisi” çok belirsiz bir başlıktır. “</w:t>
      </w:r>
      <w:proofErr w:type="spellStart"/>
      <w:r>
        <w:t>Erdös’ün</w:t>
      </w:r>
      <w:proofErr w:type="spellEnd"/>
      <w:r>
        <w:t xml:space="preserve"> asal sayılar teorisi” kısa ve am</w:t>
      </w:r>
      <w:r w:rsidR="003B4326">
        <w:t>a</w:t>
      </w:r>
      <w:r>
        <w:t xml:space="preserve"> bilgilendiricidir.</w:t>
      </w:r>
    </w:p>
    <w:p w:rsidR="007E3996" w:rsidRDefault="007E3996" w:rsidP="007E3996">
      <w:pPr>
        <w:ind w:left="360"/>
        <w:rPr>
          <w:rFonts w:ascii="Times-Roman" w:hAnsi="Times-Roman" w:cs="Times-Roman"/>
          <w:sz w:val="20"/>
          <w:szCs w:val="20"/>
        </w:rPr>
      </w:pPr>
      <w:proofErr w:type="spellStart"/>
      <w:r>
        <w:t>Short</w:t>
      </w:r>
      <w:proofErr w:type="spellEnd"/>
      <w:r>
        <w:t xml:space="preserve"> but </w:t>
      </w:r>
      <w:proofErr w:type="spellStart"/>
      <w:r>
        <w:t>informative</w:t>
      </w:r>
      <w:proofErr w:type="spellEnd"/>
      <w:r>
        <w:t xml:space="preserve">: </w:t>
      </w:r>
      <w:proofErr w:type="spellStart"/>
      <w:r w:rsidRPr="00BB35A3">
        <w:rPr>
          <w:rFonts w:ascii="Times-Roman" w:hAnsi="Times-Roman" w:cs="Times-Roman"/>
          <w:sz w:val="20"/>
          <w:szCs w:val="20"/>
        </w:rPr>
        <w:t>Cute</w:t>
      </w:r>
      <w:proofErr w:type="spellEnd"/>
      <w:r w:rsidRPr="00BB35A3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BB35A3">
        <w:rPr>
          <w:rFonts w:ascii="Times-Roman" w:hAnsi="Times-Roman" w:cs="Times-Roman"/>
          <w:sz w:val="20"/>
          <w:szCs w:val="20"/>
        </w:rPr>
        <w:t>titles</w:t>
      </w:r>
      <w:proofErr w:type="spellEnd"/>
      <w:r w:rsidRPr="00BB35A3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BB35A3">
        <w:rPr>
          <w:rFonts w:ascii="Times-Roman" w:hAnsi="Times-Roman" w:cs="Times-Roman"/>
          <w:sz w:val="20"/>
          <w:szCs w:val="20"/>
        </w:rPr>
        <w:t>are</w:t>
      </w:r>
      <w:proofErr w:type="spellEnd"/>
      <w: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usually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poor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titles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. “On a </w:t>
      </w:r>
      <w:proofErr w:type="spellStart"/>
      <w:r>
        <w:rPr>
          <w:rFonts w:ascii="Times-Roman" w:hAnsi="Times-Roman" w:cs="Times-Roman"/>
          <w:sz w:val="20"/>
          <w:szCs w:val="20"/>
        </w:rPr>
        <w:t>Theorem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of </w:t>
      </w:r>
      <w:proofErr w:type="spellStart"/>
      <w:r>
        <w:rPr>
          <w:rFonts w:ascii="Times-Roman" w:hAnsi="Times-Roman" w:cs="Times-Roman"/>
          <w:sz w:val="20"/>
          <w:szCs w:val="20"/>
        </w:rPr>
        <w:t>Erdös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” is </w:t>
      </w:r>
      <w:proofErr w:type="spellStart"/>
      <w:r>
        <w:rPr>
          <w:rFonts w:ascii="Times-Roman" w:hAnsi="Times-Roman" w:cs="Times-Roman"/>
          <w:sz w:val="20"/>
          <w:szCs w:val="20"/>
        </w:rPr>
        <w:t>too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vague</w:t>
      </w:r>
      <w:proofErr w:type="spellEnd"/>
      <w:r>
        <w:rPr>
          <w:rFonts w:ascii="Times-Roman" w:hAnsi="Times-Roman" w:cs="Times-Roman"/>
          <w:sz w:val="20"/>
          <w:szCs w:val="20"/>
        </w:rPr>
        <w:t>.</w:t>
      </w:r>
      <w:r>
        <w:t xml:space="preserve"> </w:t>
      </w:r>
      <w:r w:rsidRPr="005476EA">
        <w:rPr>
          <w:rFonts w:ascii="Times-Roman" w:hAnsi="Times-Roman" w:cs="Times-Roman"/>
          <w:sz w:val="20"/>
          <w:szCs w:val="20"/>
        </w:rPr>
        <w:t xml:space="preserve">“On </w:t>
      </w:r>
      <w:proofErr w:type="spellStart"/>
      <w:r w:rsidRPr="005476EA">
        <w:rPr>
          <w:rFonts w:ascii="Times-Roman" w:hAnsi="Times-Roman" w:cs="Times-Roman"/>
          <w:sz w:val="20"/>
          <w:szCs w:val="20"/>
        </w:rPr>
        <w:t>Erdös’s</w:t>
      </w:r>
      <w:proofErr w:type="spellEnd"/>
      <w:r w:rsidRPr="005476EA">
        <w:rPr>
          <w:rFonts w:ascii="Times-Roman" w:hAnsi="Times-Roman" w:cs="Times-Roman"/>
          <w:sz w:val="20"/>
          <w:szCs w:val="20"/>
        </w:rPr>
        <w:t xml:space="preserve"> Prime </w:t>
      </w:r>
      <w:proofErr w:type="spellStart"/>
      <w:r w:rsidRPr="005476EA">
        <w:rPr>
          <w:rFonts w:ascii="Times-Roman" w:hAnsi="Times-Roman" w:cs="Times-Roman"/>
          <w:sz w:val="20"/>
          <w:szCs w:val="20"/>
        </w:rPr>
        <w:t>Number</w:t>
      </w:r>
      <w:proofErr w:type="spellEnd"/>
      <w:r w:rsidRPr="005476EA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5476EA">
        <w:rPr>
          <w:rFonts w:ascii="Times-Roman" w:hAnsi="Times-Roman" w:cs="Times-Roman"/>
          <w:sz w:val="20"/>
          <w:szCs w:val="20"/>
        </w:rPr>
        <w:t>Theorem</w:t>
      </w:r>
      <w:proofErr w:type="spellEnd"/>
      <w:r w:rsidRPr="005476EA">
        <w:rPr>
          <w:rFonts w:ascii="Times-Roman" w:hAnsi="Times-Roman" w:cs="Times-Roman"/>
          <w:sz w:val="20"/>
          <w:szCs w:val="20"/>
        </w:rPr>
        <w:t xml:space="preserve">” is </w:t>
      </w:r>
      <w:proofErr w:type="spellStart"/>
      <w:r w:rsidRPr="005476EA">
        <w:rPr>
          <w:rFonts w:ascii="Times-Roman" w:hAnsi="Times-Roman" w:cs="Times-Roman"/>
          <w:sz w:val="20"/>
          <w:szCs w:val="20"/>
        </w:rPr>
        <w:t>short</w:t>
      </w:r>
      <w:proofErr w:type="spellEnd"/>
      <w:r w:rsidRPr="005476EA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5476EA">
        <w:rPr>
          <w:rFonts w:ascii="Times-Roman" w:hAnsi="Times-Roman" w:cs="Times-Roman"/>
          <w:sz w:val="20"/>
          <w:szCs w:val="20"/>
        </w:rPr>
        <w:t>and</w:t>
      </w:r>
      <w:proofErr w:type="spellEnd"/>
      <w:r w:rsidRPr="005476EA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5476EA">
        <w:rPr>
          <w:rFonts w:ascii="Times-Roman" w:hAnsi="Times-Roman" w:cs="Times-Roman"/>
          <w:sz w:val="20"/>
          <w:szCs w:val="20"/>
        </w:rPr>
        <w:t>informative</w:t>
      </w:r>
      <w:proofErr w:type="spellEnd"/>
      <w:r>
        <w:rPr>
          <w:rFonts w:ascii="Times-Roman" w:hAnsi="Times-Roman" w:cs="Times-Roman"/>
          <w:sz w:val="20"/>
          <w:szCs w:val="20"/>
        </w:rPr>
        <w:t>.</w:t>
      </w:r>
    </w:p>
    <w:p w:rsidR="007E3996" w:rsidRDefault="007E3996" w:rsidP="007E3996">
      <w:proofErr w:type="spellStart"/>
      <w:r w:rsidRPr="005476EA">
        <w:rPr>
          <w:rFonts w:ascii="Times-Roman" w:hAnsi="Times-Roman" w:cs="Times-Roman"/>
          <w:sz w:val="20"/>
          <w:szCs w:val="20"/>
        </w:rPr>
        <w:t>Slayt’ın</w:t>
      </w:r>
      <w:proofErr w:type="spellEnd"/>
      <w:r w:rsidRPr="005476EA">
        <w:rPr>
          <w:rFonts w:ascii="Times-Roman" w:hAnsi="Times-Roman" w:cs="Times-Roman"/>
          <w:sz w:val="20"/>
          <w:szCs w:val="20"/>
        </w:rPr>
        <w:t xml:space="preserve"> mesajı bir yargı ise tam bir cüm</w:t>
      </w:r>
      <w:r>
        <w:rPr>
          <w:rFonts w:ascii="Times-Roman" w:hAnsi="Times-Roman" w:cs="Times-Roman"/>
          <w:sz w:val="20"/>
          <w:szCs w:val="20"/>
        </w:rPr>
        <w:t>le olmalı, değilse gerek yok. Benim</w:t>
      </w:r>
      <w:r w:rsidRPr="005476EA">
        <w:rPr>
          <w:rFonts w:ascii="Times-Roman" w:hAnsi="Times-Roman" w:cs="Times-Roman"/>
          <w:sz w:val="20"/>
          <w:szCs w:val="20"/>
        </w:rPr>
        <w:t xml:space="preserve"> </w:t>
      </w:r>
      <w:r>
        <w:t xml:space="preserve">Casp-3 </w:t>
      </w:r>
      <w:proofErr w:type="gramStart"/>
      <w:r>
        <w:t>data</w:t>
      </w:r>
      <w:proofErr w:type="gramEnd"/>
      <w:r>
        <w:t xml:space="preserve"> </w:t>
      </w:r>
      <w:proofErr w:type="spellStart"/>
      <w:r>
        <w:t>orn</w:t>
      </w:r>
      <w:proofErr w:type="spellEnd"/>
      <w:r>
        <w:t>.</w:t>
      </w:r>
    </w:p>
    <w:p w:rsidR="007E3996" w:rsidRPr="0062051C" w:rsidRDefault="007E3996" w:rsidP="007E3996">
      <w:pPr>
        <w:pStyle w:val="ListeParagraf"/>
        <w:numPr>
          <w:ilvl w:val="0"/>
          <w:numId w:val="6"/>
        </w:numPr>
      </w:pPr>
      <w:r>
        <w:rPr>
          <w:rFonts w:ascii="Times-Roman" w:hAnsi="Times-Roman" w:cs="Times-Roman"/>
          <w:sz w:val="20"/>
          <w:szCs w:val="20"/>
        </w:rPr>
        <w:t xml:space="preserve">Anahtar kelimeler ve/veya cümle parçacıkları kullanmalı, tam cümlelerden kaçmalısınız.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Use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key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words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and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phrases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on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the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slides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instead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of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entire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sentences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. </w:t>
      </w:r>
      <w:r>
        <w:rPr>
          <w:rFonts w:ascii="Times-Roman" w:hAnsi="Times-Roman" w:cs="Times-Roman"/>
          <w:sz w:val="20"/>
          <w:szCs w:val="20"/>
        </w:rPr>
        <w:t>(Başlıklar böyle olmayabilir)</w:t>
      </w:r>
    </w:p>
    <w:p w:rsidR="007E3996" w:rsidRDefault="007E3996" w:rsidP="007E3996">
      <w:pPr>
        <w:pStyle w:val="ListeParagraf"/>
        <w:numPr>
          <w:ilvl w:val="0"/>
          <w:numId w:val="6"/>
        </w:numPr>
      </w:pPr>
      <w:r w:rsidRPr="00E10043">
        <w:t>666 kuralı...</w:t>
      </w:r>
      <w:r>
        <w:t xml:space="preserve"> İçerik sınırlı olmalı.</w:t>
      </w:r>
    </w:p>
    <w:p w:rsidR="007E3996" w:rsidRDefault="007E3996" w:rsidP="007E3996">
      <w:pPr>
        <w:pStyle w:val="ListeParagraf"/>
        <w:ind w:left="1416"/>
      </w:pPr>
      <w:r>
        <w:t>Madde sayısı</w:t>
      </w:r>
    </w:p>
    <w:p w:rsidR="007E3996" w:rsidRDefault="007E3996" w:rsidP="007E3996">
      <w:pPr>
        <w:pStyle w:val="ListeParagraf"/>
        <w:ind w:left="1416"/>
      </w:pPr>
      <w:r>
        <w:t>Metin Miktarı</w:t>
      </w:r>
    </w:p>
    <w:p w:rsidR="007E3996" w:rsidRDefault="007E3996" w:rsidP="007E3996">
      <w:pPr>
        <w:pStyle w:val="ListeParagraf"/>
        <w:ind w:left="1416"/>
      </w:pPr>
      <w:r>
        <w:t xml:space="preserve">Animasyon ve </w:t>
      </w:r>
      <w:proofErr w:type="spellStart"/>
      <w:r>
        <w:t>slide</w:t>
      </w:r>
      <w:proofErr w:type="spellEnd"/>
      <w:r>
        <w:t xml:space="preserve"> geçişleri</w:t>
      </w:r>
    </w:p>
    <w:p w:rsidR="007E3996" w:rsidRDefault="007E3996" w:rsidP="007E3996">
      <w:pPr>
        <w:pStyle w:val="ListeParagraf"/>
        <w:ind w:left="1416"/>
      </w:pPr>
      <w:r>
        <w:t>Bir diğer sınırlılık yolu 18 fontun altına düşmemek</w:t>
      </w:r>
    </w:p>
    <w:p w:rsidR="007E3996" w:rsidRDefault="007E3996" w:rsidP="007E3996">
      <w:pPr>
        <w:pStyle w:val="ListeParagraf"/>
        <w:ind w:left="1416"/>
      </w:pPr>
      <w:r>
        <w:t>Bunları geçiyorsa bölün.</w:t>
      </w:r>
    </w:p>
    <w:p w:rsidR="007E3996" w:rsidRDefault="007E3996" w:rsidP="007E3996">
      <w:pPr>
        <w:ind w:left="1416"/>
      </w:pPr>
      <w:proofErr w:type="spellStart"/>
      <w:r>
        <w:t>Tobb</w:t>
      </w:r>
      <w:proofErr w:type="spellEnd"/>
      <w:r>
        <w:t xml:space="preserve"> sunumundan %72 kadın </w:t>
      </w:r>
      <w:proofErr w:type="spellStart"/>
      <w:r>
        <w:t>orn</w:t>
      </w:r>
      <w:proofErr w:type="spellEnd"/>
      <w:r>
        <w:t>.</w:t>
      </w:r>
    </w:p>
    <w:p w:rsidR="007E3996" w:rsidRPr="00C32D52" w:rsidRDefault="007E3996" w:rsidP="007E399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İnsanlar sizi dinlemeye geliyorlar, SLAYTLARINIZI OK</w:t>
      </w:r>
      <w:r w:rsidR="00492878">
        <w:rPr>
          <w:rFonts w:ascii="Times-Roman" w:hAnsi="Times-Roman" w:cs="Times-Roman"/>
          <w:sz w:val="20"/>
          <w:szCs w:val="20"/>
        </w:rPr>
        <w:t>UMAYA DEĞİL! SLAYTLARINIZI OKU</w:t>
      </w:r>
      <w:r>
        <w:rPr>
          <w:rFonts w:ascii="Times-Roman" w:hAnsi="Times-Roman" w:cs="Times-Roman"/>
          <w:sz w:val="20"/>
          <w:szCs w:val="20"/>
        </w:rPr>
        <w:t>YARAK SUNUM OLMAZ! Slaytlarınıza göz ucuyla bir bakar ve dinleyiciye “</w:t>
      </w:r>
      <w:proofErr w:type="spellStart"/>
      <w:r>
        <w:rPr>
          <w:rFonts w:ascii="Times-Roman" w:hAnsi="Times-Roman" w:cs="Times-Roman"/>
          <w:sz w:val="20"/>
          <w:szCs w:val="20"/>
        </w:rPr>
        <w:t>konuşma”nızı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yaparsınız. Sunumun çoğunda dinleyicilere bakıyor olmalısınız. Unutmaktan endişe ediyorsanız, elinizde notlar bulundurabilir, çok gerekiyorsa bunları dinleyicilere de verebilirsiniz ama genelde tercih edilmez (Bkz. Aşağısı). </w:t>
      </w:r>
      <w:proofErr w:type="gramStart"/>
      <w:r>
        <w:rPr>
          <w:rFonts w:ascii="Times-Roman" w:hAnsi="Times-Roman" w:cs="Times-Roman"/>
          <w:sz w:val="20"/>
          <w:szCs w:val="20"/>
        </w:rPr>
        <w:t>(</w:t>
      </w:r>
      <w:proofErr w:type="spellStart"/>
      <w:proofErr w:type="gramEnd"/>
      <w:r w:rsidRPr="00C32D52">
        <w:rPr>
          <w:rFonts w:ascii="Times-Roman" w:hAnsi="Times-Roman" w:cs="Times-Roman"/>
          <w:sz w:val="20"/>
          <w:szCs w:val="20"/>
        </w:rPr>
        <w:t>Restrict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each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slide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to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a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small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number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of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lines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>. People</w:t>
      </w:r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come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to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listen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to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you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talk, not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to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read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your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slides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Don’t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read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your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slides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to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the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audience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. A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glance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should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be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all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you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need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to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see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to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speak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about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their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content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.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Spend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most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of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the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time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looking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at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the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audience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.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You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can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use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hand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outs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as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your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reminder</w:t>
      </w:r>
      <w:proofErr w:type="spellEnd"/>
      <w:r w:rsidRPr="00C32D5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C32D52">
        <w:rPr>
          <w:rFonts w:ascii="Times-Roman" w:hAnsi="Times-Roman" w:cs="Times-Roman"/>
          <w:sz w:val="20"/>
          <w:szCs w:val="20"/>
        </w:rPr>
        <w:t>notes</w:t>
      </w:r>
      <w:proofErr w:type="spellEnd"/>
      <w:r>
        <w:rPr>
          <w:rFonts w:ascii="Times-Roman" w:hAnsi="Times-Roman" w:cs="Times-Roman"/>
          <w:sz w:val="20"/>
          <w:szCs w:val="20"/>
        </w:rPr>
        <w:t>.</w:t>
      </w:r>
      <w:proofErr w:type="gramStart"/>
      <w:r>
        <w:rPr>
          <w:rFonts w:ascii="Times-Roman" w:hAnsi="Times-Roman" w:cs="Times-Roman"/>
          <w:sz w:val="20"/>
          <w:szCs w:val="20"/>
        </w:rPr>
        <w:t>)</w:t>
      </w:r>
      <w:proofErr w:type="gramEnd"/>
    </w:p>
    <w:p w:rsidR="007E3996" w:rsidRPr="00E94422" w:rsidRDefault="007E3996" w:rsidP="007E3996">
      <w:pPr>
        <w:pStyle w:val="ListeParagraf"/>
        <w:numPr>
          <w:ilvl w:val="0"/>
          <w:numId w:val="6"/>
        </w:numPr>
      </w:pPr>
      <w:r>
        <w:rPr>
          <w:rFonts w:ascii="Times-Roman" w:hAnsi="Times-Roman" w:cs="Times-Roman"/>
          <w:sz w:val="20"/>
          <w:szCs w:val="20"/>
        </w:rPr>
        <w:t xml:space="preserve">Basit – anlaşılır. Slaytları denklemler ve formüllerle doldurmayın! </w:t>
      </w:r>
      <w:proofErr w:type="spellStart"/>
      <w:r>
        <w:rPr>
          <w:rFonts w:ascii="Times-Roman" w:hAnsi="Times-Roman" w:cs="Times-Roman"/>
          <w:sz w:val="20"/>
          <w:szCs w:val="20"/>
        </w:rPr>
        <w:t>Avoid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filling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slides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with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equations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and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sz w:val="20"/>
          <w:szCs w:val="20"/>
        </w:rPr>
        <w:t>formulas</w:t>
      </w:r>
      <w:proofErr w:type="spellEnd"/>
    </w:p>
    <w:p w:rsidR="007E3996" w:rsidRDefault="007E3996" w:rsidP="007E3996">
      <w:pPr>
        <w:pStyle w:val="ListeParagraf"/>
        <w:numPr>
          <w:ilvl w:val="0"/>
          <w:numId w:val="6"/>
        </w:numPr>
      </w:pPr>
      <w:r>
        <w:t xml:space="preserve">Resim kullanımı ve </w:t>
      </w:r>
      <w:proofErr w:type="spellStart"/>
      <w:r>
        <w:t>menstruel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orneği</w:t>
      </w:r>
      <w:proofErr w:type="spellEnd"/>
    </w:p>
    <w:p w:rsidR="007E3996" w:rsidRDefault="007E3996" w:rsidP="007E3996">
      <w:pPr>
        <w:pStyle w:val="ListeParagraf"/>
        <w:numPr>
          <w:ilvl w:val="0"/>
          <w:numId w:val="6"/>
        </w:numPr>
      </w:pPr>
      <w:r>
        <w:t xml:space="preserve">Grafikler / ? Tablolar. Eksik grafikler: eksenler neyi anlatıyor? Grafik/tablo genel olarak neyi anlatıyor. Casp-3 </w:t>
      </w:r>
      <w:proofErr w:type="gramStart"/>
      <w:r>
        <w:t>data</w:t>
      </w:r>
      <w:proofErr w:type="gramEnd"/>
      <w:r>
        <w:t xml:space="preserve"> </w:t>
      </w:r>
      <w:proofErr w:type="spellStart"/>
      <w:r>
        <w:t>orn</w:t>
      </w:r>
      <w:proofErr w:type="spellEnd"/>
      <w:r>
        <w:t xml:space="preserve">. </w:t>
      </w:r>
    </w:p>
    <w:p w:rsidR="007E3996" w:rsidRDefault="007E3996" w:rsidP="007E3996">
      <w:pPr>
        <w:pStyle w:val="ListeParagraf"/>
        <w:numPr>
          <w:ilvl w:val="0"/>
          <w:numId w:val="6"/>
        </w:numPr>
      </w:pPr>
      <w:r w:rsidRPr="001A5EA9">
        <w:t>“Slaytta şu köşe boş kaldı oraya bir şey koyayım” yanlışına düşmeyin.</w:t>
      </w:r>
    </w:p>
    <w:p w:rsidR="007E3996" w:rsidRDefault="007E3996" w:rsidP="007E3996">
      <w:pPr>
        <w:pStyle w:val="ListeParagraf"/>
        <w:numPr>
          <w:ilvl w:val="0"/>
          <w:numId w:val="6"/>
        </w:numPr>
      </w:pPr>
      <w:proofErr w:type="gramStart"/>
      <w:r>
        <w:t xml:space="preserve">Fon ve Renklerin kullanımı. Sade kalmak daha güvenli. </w:t>
      </w:r>
      <w:proofErr w:type="gramEnd"/>
      <w:r>
        <w:t>Ama doğru yerde renkler işe yarayabilir (siyah sanatta iyi kreş tanıtımında kötü)</w:t>
      </w:r>
    </w:p>
    <w:p w:rsidR="007E3996" w:rsidRDefault="007E3996" w:rsidP="007E3996">
      <w:pPr>
        <w:pStyle w:val="ListeParagraf"/>
        <w:numPr>
          <w:ilvl w:val="0"/>
          <w:numId w:val="6"/>
        </w:numPr>
      </w:pPr>
      <w:r>
        <w:t xml:space="preserve">Renk, font, italik vs. İstikrarlı olmalı 1001 çeşit değil, vurguya göre. Konuyu aktarmak için çeşit çeşit fontlar değil </w:t>
      </w:r>
      <w:proofErr w:type="spellStart"/>
      <w:r>
        <w:t>hyerarşi</w:t>
      </w:r>
      <w:proofErr w:type="spellEnd"/>
      <w:r>
        <w:t xml:space="preserve"> </w:t>
      </w:r>
      <w:proofErr w:type="spellStart"/>
      <w:r>
        <w:t>kull</w:t>
      </w:r>
      <w:proofErr w:type="spellEnd"/>
      <w:r>
        <w:t xml:space="preserve">. Ya da </w:t>
      </w:r>
      <w:proofErr w:type="spellStart"/>
      <w:r>
        <w:t>diagram</w:t>
      </w:r>
      <w:proofErr w:type="spellEnd"/>
    </w:p>
    <w:p w:rsidR="007E3996" w:rsidRPr="00F9056B" w:rsidRDefault="007E3996" w:rsidP="007E3996">
      <w:pPr>
        <w:pStyle w:val="ListeParagraf"/>
        <w:numPr>
          <w:ilvl w:val="0"/>
          <w:numId w:val="6"/>
        </w:numPr>
      </w:pPr>
      <w:proofErr w:type="gramStart"/>
      <w:r>
        <w:lastRenderedPageBreak/>
        <w:t xml:space="preserve">Video ve Ses. </w:t>
      </w:r>
      <w:proofErr w:type="spellStart"/>
      <w:proofErr w:type="gramEnd"/>
      <w:r>
        <w:t>Ppt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seslerinin işe yarayacağı yer</w:t>
      </w:r>
      <w:r w:rsidR="009332F0">
        <w:t>?</w:t>
      </w:r>
      <w:r>
        <w:t xml:space="preserve"> şüpheli? Video çok faydalı </w:t>
      </w:r>
      <w:proofErr w:type="spellStart"/>
      <w:r>
        <w:t>olb</w:t>
      </w:r>
      <w:proofErr w:type="spellEnd"/>
      <w:r>
        <w:t>. Ama saniyeler sürmeli dakikalar değil</w:t>
      </w:r>
      <w:proofErr w:type="gramStart"/>
      <w:r>
        <w:t>!!</w:t>
      </w:r>
      <w:proofErr w:type="gramEnd"/>
    </w:p>
    <w:p w:rsidR="007E3996" w:rsidRDefault="007E3996" w:rsidP="007E3996">
      <w:pPr>
        <w:pStyle w:val="ListeParagraf"/>
        <w:numPr>
          <w:ilvl w:val="0"/>
          <w:numId w:val="6"/>
        </w:numPr>
      </w:pPr>
      <w:r>
        <w:t xml:space="preserve">Kenarlara yaklaştırmayın altta ise </w:t>
      </w:r>
      <w:proofErr w:type="spellStart"/>
      <w:r>
        <w:t>extra</w:t>
      </w:r>
      <w:proofErr w:type="spellEnd"/>
      <w:r>
        <w:t xml:space="preserve"> boşluk gerekebilir </w:t>
      </w:r>
      <w:proofErr w:type="spellStart"/>
      <w:r>
        <w:t>çünki</w:t>
      </w:r>
      <w:proofErr w:type="spellEnd"/>
      <w:r>
        <w:t xml:space="preserve"> salonun bazı kısımları göremeyebilir.</w:t>
      </w:r>
    </w:p>
    <w:p w:rsidR="007E3996" w:rsidRPr="00E94422" w:rsidRDefault="007E3996" w:rsidP="007E3996">
      <w:pPr>
        <w:pStyle w:val="ListeParagraf"/>
        <w:numPr>
          <w:ilvl w:val="0"/>
          <w:numId w:val="6"/>
        </w:numPr>
      </w:pPr>
      <w:proofErr w:type="spellStart"/>
      <w:r w:rsidRPr="0062051C">
        <w:rPr>
          <w:rFonts w:ascii="Times-Roman" w:hAnsi="Times-Roman" w:cs="Times-Roman"/>
          <w:sz w:val="20"/>
          <w:szCs w:val="20"/>
        </w:rPr>
        <w:t>Make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sure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to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proofread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for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spelling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62051C">
        <w:rPr>
          <w:rFonts w:ascii="Times-Roman" w:hAnsi="Times-Roman" w:cs="Times-Roman"/>
          <w:sz w:val="20"/>
          <w:szCs w:val="20"/>
        </w:rPr>
        <w:t>errors</w:t>
      </w:r>
      <w:proofErr w:type="spellEnd"/>
      <w:r w:rsidRPr="0062051C">
        <w:rPr>
          <w:rFonts w:ascii="Times-Roman" w:hAnsi="Times-Roman" w:cs="Times-Roman"/>
          <w:sz w:val="20"/>
          <w:szCs w:val="20"/>
        </w:rPr>
        <w:t>.</w:t>
      </w:r>
      <w:r w:rsidR="00051887">
        <w:rPr>
          <w:rFonts w:ascii="Times-Roman" w:hAnsi="Times-Roman" w:cs="Times-Roman"/>
          <w:sz w:val="20"/>
          <w:szCs w:val="20"/>
        </w:rPr>
        <w:t xml:space="preserve"> Harf hatalarına karşı kontrol etmeyi unutmayın</w:t>
      </w:r>
    </w:p>
    <w:p w:rsidR="007E3996" w:rsidRDefault="007E3996" w:rsidP="007E3996">
      <w:pPr>
        <w:pStyle w:val="ListeParagraf"/>
        <w:numPr>
          <w:ilvl w:val="0"/>
          <w:numId w:val="6"/>
        </w:numPr>
      </w:pPr>
      <w:r w:rsidRPr="00A83F9F">
        <w:t>Sunumun akışını kontrol etmek, mantıklı olup olmadığını anlayabilmek için.</w:t>
      </w:r>
      <w:r>
        <w:t xml:space="preserve"> </w:t>
      </w:r>
      <w:proofErr w:type="spellStart"/>
      <w:r>
        <w:t>Slide</w:t>
      </w:r>
      <w:proofErr w:type="spellEnd"/>
      <w:r>
        <w:t xml:space="preserve"> </w:t>
      </w:r>
      <w:proofErr w:type="spellStart"/>
      <w:r>
        <w:t>sorter</w:t>
      </w:r>
      <w:proofErr w:type="spellEnd"/>
      <w:r>
        <w:t>.</w:t>
      </w:r>
    </w:p>
    <w:p w:rsidR="007E3996" w:rsidRDefault="007E3996" w:rsidP="007E3996">
      <w:pPr>
        <w:ind w:left="360"/>
        <w:rPr>
          <w:rFonts w:ascii="Times-Roman" w:hAnsi="Times-Roman" w:cs="Times-Roman"/>
          <w:sz w:val="20"/>
          <w:szCs w:val="20"/>
        </w:rPr>
      </w:pPr>
      <w:r w:rsidRPr="00F802BA">
        <w:rPr>
          <w:rFonts w:ascii="Times-Roman" w:hAnsi="Times-Roman" w:cs="Times-Roman"/>
          <w:sz w:val="20"/>
          <w:szCs w:val="20"/>
        </w:rPr>
        <w:t>Açık anlaşılır bir sıra takip edilmeli, (sadece başta plan sunmak yeterli değil)</w:t>
      </w:r>
    </w:p>
    <w:p w:rsidR="007E3996" w:rsidRPr="00A83F9F" w:rsidRDefault="007E3996" w:rsidP="007E3996">
      <w:pPr>
        <w:pStyle w:val="ListeParagraf"/>
        <w:numPr>
          <w:ilvl w:val="0"/>
          <w:numId w:val="6"/>
        </w:numPr>
      </w:pPr>
      <w:proofErr w:type="spellStart"/>
      <w:r w:rsidRPr="00E94422">
        <w:rPr>
          <w:rFonts w:ascii="Times-Roman" w:hAnsi="Times-Roman" w:cs="Times-Roman"/>
          <w:sz w:val="20"/>
          <w:szCs w:val="20"/>
        </w:rPr>
        <w:t>If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you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need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a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particular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slide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more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than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once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in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your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talk,</w:t>
      </w:r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reproduce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it at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the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appropriate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places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rather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than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going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back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E94422">
        <w:rPr>
          <w:rFonts w:ascii="Times-Roman" w:hAnsi="Times-Roman" w:cs="Times-Roman"/>
          <w:sz w:val="20"/>
          <w:szCs w:val="20"/>
        </w:rPr>
        <w:t>to</w:t>
      </w:r>
      <w:proofErr w:type="spellEnd"/>
      <w:r w:rsidRPr="00E94422">
        <w:rPr>
          <w:rFonts w:ascii="Times-Roman" w:hAnsi="Times-Roman" w:cs="Times-Roman"/>
          <w:sz w:val="20"/>
          <w:szCs w:val="20"/>
        </w:rPr>
        <w:t xml:space="preserve"> it.</w:t>
      </w:r>
      <w:r w:rsidR="00051887">
        <w:rPr>
          <w:rFonts w:ascii="Times-Roman" w:hAnsi="Times-Roman" w:cs="Times-Roman"/>
          <w:sz w:val="20"/>
          <w:szCs w:val="20"/>
        </w:rPr>
        <w:t xml:space="preserve"> Belli slaytlara birden çok kere ihtiyacınız olacaksa o slaydı ilgili yere de kopyalayın, ileri geri yapmayın.</w:t>
      </w:r>
    </w:p>
    <w:p w:rsidR="007E3996" w:rsidRDefault="007E3996" w:rsidP="007E3996">
      <w:pPr>
        <w:pStyle w:val="ListeParagraf"/>
      </w:pPr>
    </w:p>
    <w:p w:rsidR="007E3996" w:rsidRPr="009A109E" w:rsidRDefault="007E3996" w:rsidP="007E3996">
      <w:pPr>
        <w:rPr>
          <w:b/>
        </w:rPr>
      </w:pPr>
      <w:r>
        <w:rPr>
          <w:b/>
        </w:rPr>
        <w:t>TEKNİK DESTEĞE İHTİYACINIZ VAR MI?</w:t>
      </w:r>
    </w:p>
    <w:p w:rsidR="007E3996" w:rsidRDefault="007E3996" w:rsidP="007E3996">
      <w:pPr>
        <w:ind w:left="360"/>
      </w:pPr>
      <w:proofErr w:type="spellStart"/>
      <w:r>
        <w:t>Layout</w:t>
      </w:r>
      <w:proofErr w:type="spellEnd"/>
      <w:r>
        <w:t xml:space="preserve"> (Düzen)</w:t>
      </w:r>
    </w:p>
    <w:p w:rsidR="007E3996" w:rsidRDefault="007E3996" w:rsidP="007E3996">
      <w:pPr>
        <w:ind w:left="360"/>
      </w:pPr>
      <w:r>
        <w:t>Design (Tasarım)</w:t>
      </w:r>
    </w:p>
    <w:p w:rsidR="007E3996" w:rsidRDefault="007E3996" w:rsidP="007E3996">
      <w:pPr>
        <w:ind w:left="360"/>
      </w:pPr>
      <w:r>
        <w:t>Slayt Geçişleri</w:t>
      </w:r>
    </w:p>
    <w:p w:rsidR="007E3996" w:rsidRDefault="007E3996" w:rsidP="007E3996">
      <w:pPr>
        <w:ind w:left="360"/>
      </w:pPr>
      <w:r>
        <w:t>Animasyonlar</w:t>
      </w:r>
    </w:p>
    <w:p w:rsidR="007E3996" w:rsidRDefault="007E3996" w:rsidP="007E3996">
      <w:pPr>
        <w:ind w:left="360"/>
      </w:pPr>
      <w:r>
        <w:t>Tablo / Grafik ekleme</w:t>
      </w:r>
    </w:p>
    <w:p w:rsidR="007E3996" w:rsidRDefault="007E3996" w:rsidP="007E3996">
      <w:pPr>
        <w:ind w:left="360"/>
      </w:pPr>
      <w:r>
        <w:t>Metin kutusu</w:t>
      </w:r>
    </w:p>
    <w:p w:rsidR="007E3996" w:rsidRDefault="007E3996" w:rsidP="007E3996">
      <w:pPr>
        <w:ind w:left="360"/>
      </w:pPr>
      <w:r>
        <w:t>Şekil, akış şeması vs.</w:t>
      </w:r>
    </w:p>
    <w:p w:rsidR="007E3996" w:rsidRDefault="007E3996" w:rsidP="007E3996">
      <w:pPr>
        <w:ind w:left="360"/>
      </w:pPr>
      <w:r>
        <w:t xml:space="preserve">Master </w:t>
      </w:r>
      <w:proofErr w:type="spellStart"/>
      <w:r>
        <w:t>slide</w:t>
      </w:r>
      <w:proofErr w:type="spellEnd"/>
    </w:p>
    <w:p w:rsidR="007E3996" w:rsidRDefault="007E3996" w:rsidP="007E3996">
      <w:pPr>
        <w:ind w:left="360"/>
      </w:pPr>
      <w:proofErr w:type="spellStart"/>
      <w:r>
        <w:t>Slide</w:t>
      </w:r>
      <w:proofErr w:type="spellEnd"/>
      <w:r>
        <w:t xml:space="preserve"> </w:t>
      </w:r>
      <w:proofErr w:type="spellStart"/>
      <w:r>
        <w:t>sorter</w:t>
      </w:r>
      <w:proofErr w:type="spellEnd"/>
      <w:r>
        <w:t xml:space="preserve"> </w:t>
      </w:r>
      <w:proofErr w:type="spellStart"/>
      <w:r>
        <w:t>view</w:t>
      </w:r>
      <w:proofErr w:type="spellEnd"/>
    </w:p>
    <w:p w:rsidR="007E3996" w:rsidRDefault="007E3996" w:rsidP="007E3996">
      <w:pPr>
        <w:ind w:left="360"/>
      </w:pPr>
      <w:proofErr w:type="spellStart"/>
      <w:r>
        <w:t>Handout</w:t>
      </w:r>
      <w:proofErr w:type="spellEnd"/>
      <w:r>
        <w:t xml:space="preserve"> çıkarma</w:t>
      </w:r>
    </w:p>
    <w:p w:rsidR="007E3996" w:rsidRDefault="007E3996" w:rsidP="007E3996">
      <w:pPr>
        <w:pStyle w:val="ListeParagraf"/>
      </w:pPr>
      <w:proofErr w:type="spellStart"/>
      <w:r>
        <w:t>vd</w:t>
      </w:r>
      <w:proofErr w:type="spellEnd"/>
      <w:r>
        <w:t>…</w:t>
      </w:r>
    </w:p>
    <w:p w:rsidR="00EB38B3" w:rsidRPr="007E3996" w:rsidRDefault="00074DEF" w:rsidP="007E3996"/>
    <w:sectPr w:rsidR="00EB38B3" w:rsidRPr="007E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D7D"/>
    <w:multiLevelType w:val="hybridMultilevel"/>
    <w:tmpl w:val="578036A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5B55"/>
    <w:multiLevelType w:val="hybridMultilevel"/>
    <w:tmpl w:val="392CCC84"/>
    <w:lvl w:ilvl="0" w:tplc="CA966BF4">
      <w:start w:val="488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522B2"/>
    <w:multiLevelType w:val="hybridMultilevel"/>
    <w:tmpl w:val="565C93BE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78E7"/>
    <w:multiLevelType w:val="hybridMultilevel"/>
    <w:tmpl w:val="A168C104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B258D"/>
    <w:multiLevelType w:val="hybridMultilevel"/>
    <w:tmpl w:val="95405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A5011"/>
    <w:multiLevelType w:val="hybridMultilevel"/>
    <w:tmpl w:val="A7E0AA4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D85267"/>
    <w:multiLevelType w:val="hybridMultilevel"/>
    <w:tmpl w:val="90404D3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CA966BF4">
      <w:start w:val="488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5F4C26"/>
    <w:multiLevelType w:val="hybridMultilevel"/>
    <w:tmpl w:val="28A6AAA8"/>
    <w:lvl w:ilvl="0" w:tplc="CA966BF4">
      <w:start w:val="488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79308B0"/>
    <w:multiLevelType w:val="hybridMultilevel"/>
    <w:tmpl w:val="EB20DD7E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46"/>
    <w:rsid w:val="00051887"/>
    <w:rsid w:val="00074DEF"/>
    <w:rsid w:val="000C0305"/>
    <w:rsid w:val="001513E9"/>
    <w:rsid w:val="001C08C6"/>
    <w:rsid w:val="003B4326"/>
    <w:rsid w:val="00492878"/>
    <w:rsid w:val="00564B46"/>
    <w:rsid w:val="00745245"/>
    <w:rsid w:val="007B1A94"/>
    <w:rsid w:val="007E3996"/>
    <w:rsid w:val="009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Salih</cp:lastModifiedBy>
  <cp:revision>8</cp:revision>
  <dcterms:created xsi:type="dcterms:W3CDTF">2014-03-09T22:06:00Z</dcterms:created>
  <dcterms:modified xsi:type="dcterms:W3CDTF">2014-03-23T15:39:00Z</dcterms:modified>
</cp:coreProperties>
</file>